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sz w:val="36"/>
          <w:szCs w:val="36"/>
        </w:rPr>
        <w:t xml:space="preserve">KFZ-MIETVERTRAG</w:t>
      </w:r>
    </w:p>
    <w:p>
      <w:pPr>
        <w:spacing w:after="300"/>
        <w:jc w:val="center"/>
      </w:pPr>
      <w:r>
        <w:rPr>
          <w:rFonts w:ascii="Arial" w:cs="Arial" w:eastAsia="Arial" w:hAnsi="Arial"/>
          <w:color w:val="555555"/>
          <w:sz w:val="24"/>
          <w:szCs w:val="24"/>
        </w:rPr>
        <w:t xml:space="preserve">Private Vermietung</w:t>
      </w:r>
    </w:p>
    <w:p>
      <w:pPr>
        <w:pStyle w:val="Heading1"/>
      </w:pPr>
      <w:r>
        <w:rPr>
          <w:rFonts w:ascii="Arial" w:cs="Arial" w:eastAsia="Arial" w:hAnsi="Arial"/>
          <w:b/>
          <w:bCs/>
          <w:sz w:val="24"/>
          <w:szCs w:val="24"/>
        </w:rPr>
        <w:t xml:space="preserve">§ 1 Vertragsparteien</w:t>
      </w:r>
    </w:p>
    <w:p>
      <w:pPr>
        <w:pStyle w:val="Heading2"/>
        <w:spacing w:after="100" w:before="200"/>
      </w:pPr>
      <w:r>
        <w:rPr>
          <w:rFonts w:ascii="Arial" w:cs="Arial" w:eastAsia="Arial" w:hAnsi="Arial"/>
          <w:b/>
          <w:bCs/>
          <w:sz w:val="22"/>
          <w:szCs w:val="22"/>
        </w:rPr>
        <w:t xml:space="preserve">Vermieter (Fahrzeugeigentümer)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Name, Vorname: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{{Vermieter_Name}}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Geburtsdatum: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{{Vermieter_Geburtsdatum}}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Anschrift: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{{Vermieter_Anschrift}}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Telefon: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{{Vermieter_Telefon}}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E-Mail: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{{Vermieter_Email}}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Ausweis-Nr.: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{{Vermieter_Ausweis}}</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Bankverbindung:</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{{Vermieter_IBAN}}</w:t>
            </w:r>
          </w:p>
        </w:tc>
      </w:tr>
    </w:tbl>
    <w:p>
      <w:pPr>
        <w:spacing w:after="80"/>
      </w:pPr>
    </w:p>
    <w:p>
      <w:pPr>
        <w:pStyle w:val="Heading2"/>
        <w:spacing w:after="100" w:before="200"/>
      </w:pPr>
      <w:r>
        <w:rPr>
          <w:rFonts w:ascii="Arial" w:cs="Arial" w:eastAsia="Arial" w:hAnsi="Arial"/>
          <w:b/>
          <w:bCs/>
          <w:sz w:val="22"/>
          <w:szCs w:val="22"/>
        </w:rPr>
        <w:t xml:space="preserve">Mieter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Name, Vorname: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{{Mieter_Name}}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Geburtsdatum: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{{Mieter_Geburtsdatum}}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Anschrift: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{{Mieter_Anschrift}}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Telefon: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{{Mieter_Telefon}}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E-Mail: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{{Mieter_Email}}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Ausweis-Nr.: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{{Ausweis_Nr}}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Führerschein-Nr.: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{{FS_Nr}}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FS ausgestellt am: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{{FS_Datum}}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FS Klasse: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{{FS_Klasse}}</w:t>
            </w:r>
          </w:p>
        </w:tc>
      </w:tr>
    </w:tbl>
    <w:p>
      <w:pPr>
        <w:spacing w:after="80"/>
      </w:pPr>
    </w:p>
    <w:p>
      <w:pPr>
        <w:pStyle w:val="Heading2"/>
        <w:spacing w:after="100" w:before="200"/>
      </w:pPr>
      <w:r>
        <w:rPr>
          <w:rFonts w:ascii="Arial" w:cs="Arial" w:eastAsia="Arial" w:hAnsi="Arial"/>
          <w:b/>
          <w:bCs/>
          <w:sz w:val="22"/>
          <w:szCs w:val="22"/>
        </w:rPr>
        <w:t xml:space="preserve">Zusatzfahrer (falls zutreffend)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Name, Vorname: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{{Zusatzfahrer_Name}}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Geburtsdatum: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{{Zusatzfahrer_Geb}}</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Führerschein-Nr.: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{{Zusatzfahrer_FS}}</w:t>
            </w:r>
          </w:p>
        </w:tc>
      </w:tr>
    </w:tbl>
    <w:p>
      <w:pPr>
        <w:spacing w:after="120"/>
        <w:jc w:val="both"/>
      </w:pPr>
      <w:r>
        <w:rPr>
          <w:rFonts w:ascii="Arial" w:cs="Arial" w:eastAsia="Arial" w:hAnsi="Arial"/>
          <w:sz w:val="20"/>
          <w:szCs w:val="20"/>
        </w:rPr>
        <w:t xml:space="preserve">Nur im Vertrag eingetragene Fahrer sind zur Führung des Fahrzeugs berechtigt. Alle eingetragenen Fahrer haften als Gesamtschuldner.</w:t>
      </w:r>
    </w:p>
    <w:p>
      <w:r>
        <w:br w:type="page"/>
      </w:r>
    </w:p>
    <w:p>
      <w:pPr>
        <w:pStyle w:val="Heading1"/>
      </w:pPr>
      <w:r>
        <w:rPr>
          <w:rFonts w:ascii="Arial" w:cs="Arial" w:eastAsia="Arial" w:hAnsi="Arial"/>
          <w:b/>
          <w:bCs/>
          <w:sz w:val="24"/>
          <w:szCs w:val="24"/>
        </w:rPr>
        <w:t xml:space="preserve">§ 2 Mietgegenstand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Hersteller/Modell: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{{Fahrzeug_Modell}}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Baujahr: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{{Baujahr}}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Farbe: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{{Farbe}}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Amtl. Kennzeichen: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{{Kennzeichen}}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FIN: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{{FIN}}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Kraftstoffart: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{{Kraftstoff}}</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km-Stand Übergabe: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{{KM_Uebergabe}}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Tankfüllung/Ladestand:</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{{Tank_Uebergabe}}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Anzahl Schlüssel: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{{Schluessel_Anzahl}}</w:t>
            </w:r>
          </w:p>
        </w:tc>
      </w:tr>
    </w:tbl>
    <w:p>
      <w:pPr>
        <w:spacing w:after="80"/>
      </w:pPr>
    </w:p>
    <w:p>
      <w:pPr>
        <w:spacing w:after="80"/>
      </w:pPr>
      <w:r>
        <w:rPr>
          <w:rFonts w:ascii="Arial" w:cs="Arial" w:eastAsia="Arial" w:hAnsi="Arial"/>
          <w:b/>
          <w:bCs/>
          <w:sz w:val="20"/>
          <w:szCs w:val="20"/>
        </w:rPr>
        <w:t xml:space="preserve">Mitgegebenes Zubehör: </w:t>
      </w:r>
      <w:r>
        <w:rPr>
          <w:rFonts w:ascii="Arial" w:cs="Arial" w:eastAsia="Arial" w:hAnsi="Arial"/>
          <w:sz w:val="20"/>
          <w:szCs w:val="20"/>
        </w:rPr>
        <w:t xml:space="preserve">{{Zubehoer_Liste}}</w:t>
      </w:r>
    </w:p>
    <w:p>
      <w:pPr>
        <w:spacing w:after="120"/>
        <w:jc w:val="both"/>
      </w:pPr>
      <w:r>
        <w:rPr>
          <w:rFonts w:ascii="Arial" w:cs="Arial" w:eastAsia="Arial" w:hAnsi="Arial"/>
          <w:sz w:val="20"/>
          <w:szCs w:val="20"/>
        </w:rPr>
        <w:t xml:space="preserve">Der Zustand des Fahrzeugs bei Übergabe wird im separaten Übergabeprotokoll dokumentiert, das Bestandteil dieses Vertrages ist.</w:t>
      </w:r>
    </w:p>
    <w:p>
      <w:pPr>
        <w:pStyle w:val="Heading1"/>
      </w:pPr>
      <w:r>
        <w:rPr>
          <w:rFonts w:ascii="Arial" w:cs="Arial" w:eastAsia="Arial" w:hAnsi="Arial"/>
          <w:b/>
          <w:bCs/>
          <w:sz w:val="24"/>
          <w:szCs w:val="24"/>
        </w:rPr>
        <w:t xml:space="preserve">§ 3 Mietdauer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Mietbeginn: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{{Mietbeginn_Datum}} um {{Mietbeginn_Uhrzeit}} Uhr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Mietende: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{{Mietende_Datum}} um {{Mietende_Uhrzeit}} Uhr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Übergabeort: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{{Uebergabeort}}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Rückgabeort: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{{Rueckgabeort}}</w:t>
            </w:r>
          </w:p>
        </w:tc>
      </w:tr>
    </w:tbl>
    <w:p>
      <w:pPr>
        <w:spacing w:after="80"/>
      </w:pPr>
    </w:p>
    <w:p>
      <w:pPr>
        <w:spacing w:after="120"/>
        <w:jc w:val="both"/>
      </w:pPr>
      <w:r>
        <w:rPr>
          <w:rFonts w:ascii="Arial" w:cs="Arial" w:eastAsia="Arial" w:hAnsi="Arial"/>
          <w:sz w:val="20"/>
          <w:szCs w:val="20"/>
        </w:rPr>
        <w:t xml:space="preserve">Bei verspäteter Rückgabe ohne vorherige Absprache wird für jede angefangene 24 Stunden ein voller Tagesmietpreis berechnet. Eine stillschweigende Verlängerung gemäß § 545 BGB ist ausgeschlossen.</w:t>
      </w:r>
    </w:p>
    <w:p>
      <w:pPr>
        <w:pStyle w:val="Heading1"/>
      </w:pPr>
      <w:r>
        <w:rPr>
          <w:rFonts w:ascii="Arial" w:cs="Arial" w:eastAsia="Arial" w:hAnsi="Arial"/>
          <w:b/>
          <w:bCs/>
          <w:sz w:val="24"/>
          <w:szCs w:val="24"/>
        </w:rPr>
        <w:t xml:space="preserve">§ 4 Mietpreis und Zahlung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Gesamtmietpreis:</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{{Mietpreis_Gesamt}} €</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Inklusivkilometer: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{{Frei_KM}} km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Zusatzkilometer: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{{Preis_Zusatz_KM}} €/km</w:t>
            </w:r>
          </w:p>
        </w:tc>
      </w:tr>
    </w:tbl>
    <w:p>
      <w:pPr>
        <w:spacing w:after="80"/>
      </w:pPr>
    </w:p>
    <w:p>
      <w:pPr>
        <w:spacing w:after="120"/>
        <w:jc w:val="both"/>
      </w:pPr>
      <w:r>
        <w:rPr>
          <w:rFonts w:ascii="Arial" w:cs="Arial" w:eastAsia="Arial" w:hAnsi="Arial"/>
          <w:sz w:val="20"/>
          <w:szCs w:val="20"/>
        </w:rPr>
        <w:t xml:space="preserve">Der Mietpreis versteht sich als Endpreis. Es wird keine Umsatzsteuer ausgewiesen, da es sich um eine private Vermietung handelt.</w:t>
      </w:r>
    </w:p>
    <w:p>
      <w:pPr>
        <w:spacing w:after="80"/>
      </w:pPr>
    </w:p>
    <w:p>
      <w:pPr>
        <w:spacing w:after="80"/>
      </w:pPr>
      <w:r>
        <w:rPr>
          <w:rFonts w:ascii="Arial" w:cs="Arial" w:eastAsia="Arial" w:hAnsi="Arial"/>
          <w:b/>
          <w:bCs/>
          <w:sz w:val="20"/>
          <w:szCs w:val="20"/>
        </w:rPr>
        <w:t xml:space="preserve">Zahlungsweise: </w:t>
      </w:r>
      <w:r>
        <w:rPr>
          <w:rFonts w:ascii="Arial" w:cs="Arial" w:eastAsia="Arial" w:hAnsi="Arial"/>
          <w:sz w:val="20"/>
          <w:szCs w:val="20"/>
        </w:rPr>
        <w:t xml:space="preserve">Die Zahlung erfolgt per Überweisung, PayPal oder Barzahlung. Der vollständige Mietpreis ist spätestens bei Fahrzeugübergabe fällig, sofern nicht anders vereinbart.</w:t>
      </w:r>
    </w:p>
    <w:p>
      <w:pPr>
        <w:pStyle w:val="Heading1"/>
      </w:pPr>
      <w:r>
        <w:rPr>
          <w:rFonts w:ascii="Arial" w:cs="Arial" w:eastAsia="Arial" w:hAnsi="Arial"/>
          <w:b/>
          <w:bCs/>
          <w:sz w:val="24"/>
          <w:szCs w:val="24"/>
        </w:rPr>
        <w:t xml:space="preserve">§ 5 Wichtiger Hinweis zur Versicherung</w:t>
      </w:r>
    </w:p>
    <w:p>
      <w:pPr>
        <w:spacing w:after="120"/>
        <w:jc w:val="both"/>
      </w:pPr>
      <w:r>
        <w:rPr>
          <w:rFonts w:ascii="Arial" w:cs="Arial" w:eastAsia="Arial" w:hAnsi="Arial"/>
          <w:b/>
          <w:bCs/>
          <w:sz w:val="20"/>
          <w:szCs w:val="20"/>
        </w:rPr>
        <w:t xml:space="preserve">ACHTUNG: Bei privater Fahrzeugvermietung deckt eine normale private Kfz-Versicherung die entgeltliche Überlassung an Dritte in der Regel NICHT ab. Der Vermieter bestätigt, dass er seinen Kfz-Versicherer über die Vermietung informiert hat und der Versicherungsschutz (Haftpflicht und ggf. Kasko) auch während der Mietzeit besteht. Der Fahrerkreis muss auf „beliebige Fahrer“ erweitert sein oder eine Selbstfahrervermietversicherung (SFV) abgeschlossen werden.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Versicherer informiert: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{{Versicherer_Informiert_JaNein}}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Versicherungsnummer: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{{Versicherungs_Nr}}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Fahrerkreis erweitert: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{{Fahrerkreis_JaNein}}</w:t>
            </w:r>
          </w:p>
        </w:tc>
      </w:tr>
    </w:tbl>
    <w:p>
      <w:pPr>
        <w:pStyle w:val="Heading1"/>
      </w:pPr>
      <w:r>
        <w:rPr>
          <w:rFonts w:ascii="Arial" w:cs="Arial" w:eastAsia="Arial" w:hAnsi="Arial"/>
          <w:b/>
          <w:bCs/>
          <w:sz w:val="24"/>
          <w:szCs w:val="24"/>
        </w:rPr>
        <w:t xml:space="preserve">§ 6 Kaution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Kautionshöhe: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{{Kaution}} €</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Hinterlegungsform: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{{Kaution_Form}}</w:t>
            </w:r>
          </w:p>
        </w:tc>
      </w:tr>
    </w:tbl>
    <w:p>
      <w:pPr>
        <w:spacing w:after="80"/>
      </w:pPr>
    </w:p>
    <w:p>
      <w:pPr>
        <w:spacing w:after="120"/>
        <w:jc w:val="both"/>
      </w:pPr>
      <w:r>
        <w:rPr>
          <w:rFonts w:ascii="Arial" w:cs="Arial" w:eastAsia="Arial" w:hAnsi="Arial"/>
          <w:sz w:val="20"/>
          <w:szCs w:val="20"/>
        </w:rPr>
        <w:t xml:space="preserve">Die Kaution dient zur Absicherung von: Schäden am Fahrzeug, Tankdifferenz, Reinigungskosten und sonstigen offenen Forderungen. Die Rückgabe erfolgt nach Prüfung des Fahrzeugs, spätestens innerhalb von 14 Werktagen nach Rückgabe.</w:t>
      </w:r>
    </w:p>
    <w:p>
      <w:pPr>
        <w:pStyle w:val="Heading1"/>
      </w:pPr>
      <w:r>
        <w:rPr>
          <w:rFonts w:ascii="Arial" w:cs="Arial" w:eastAsia="Arial" w:hAnsi="Arial"/>
          <w:b/>
          <w:bCs/>
          <w:sz w:val="24"/>
          <w:szCs w:val="24"/>
        </w:rPr>
        <w:t xml:space="preserve">§ 7 Haftung und Schadensregulierung</w:t>
      </w:r>
    </w:p>
    <w:p>
      <w:pPr>
        <w:spacing w:after="120"/>
        <w:jc w:val="both"/>
      </w:pPr>
      <w:r>
        <w:rPr>
          <w:rFonts w:ascii="Arial" w:cs="Arial" w:eastAsia="Arial" w:hAnsi="Arial"/>
          <w:sz w:val="20"/>
          <w:szCs w:val="20"/>
        </w:rPr>
        <w:t xml:space="preserve">Haftpflichtschäden werden über die Kfz-Haftpflichtversicherung des Vermieters reguliert. Für Schäden am vermieteten Fahrzeug selbst haftet der Mieter nach den allgemeinen Grundsätzen des Mietrechts (§§ 535 ff. BGB):</w:t>
      </w:r>
    </w:p>
    <w:p>
      <w:pPr>
        <w:pStyle w:val="ListParagraph"/>
        <w:numPr>
          <w:ilvl w:val="0"/>
          <w:numId w:val="2"/>
        </w:numPr>
        <w:spacing w:after="60"/>
      </w:pPr>
      <w:r>
        <w:rPr>
          <w:rFonts w:ascii="Arial" w:cs="Arial" w:eastAsia="Arial" w:hAnsi="Arial"/>
          <w:sz w:val="20"/>
          <w:szCs w:val="20"/>
        </w:rPr>
        <w:t xml:space="preserve">Bei Vorsatz: volle Haftung des Mieters.</w:t>
      </w:r>
    </w:p>
    <w:p>
      <w:pPr>
        <w:pStyle w:val="ListParagraph"/>
        <w:numPr>
          <w:ilvl w:val="0"/>
          <w:numId w:val="2"/>
        </w:numPr>
        <w:spacing w:after="60"/>
      </w:pPr>
      <w:r>
        <w:rPr>
          <w:rFonts w:ascii="Arial" w:cs="Arial" w:eastAsia="Arial" w:hAnsi="Arial"/>
          <w:sz w:val="20"/>
          <w:szCs w:val="20"/>
        </w:rPr>
        <w:t xml:space="preserve">Bei grober Fahrlässigkeit: quotale Haftung nach Schwere des Verschuldens.</w:t>
      </w:r>
    </w:p>
    <w:p>
      <w:pPr>
        <w:pStyle w:val="ListParagraph"/>
        <w:numPr>
          <w:ilvl w:val="0"/>
          <w:numId w:val="2"/>
        </w:numPr>
        <w:spacing w:after="60"/>
      </w:pPr>
      <w:r>
        <w:rPr>
          <w:rFonts w:ascii="Arial" w:cs="Arial" w:eastAsia="Arial" w:hAnsi="Arial"/>
          <w:sz w:val="20"/>
          <w:szCs w:val="20"/>
        </w:rPr>
        <w:t xml:space="preserve">Bei leichter Fahrlässigkeit: Haftung begrenzt auf die vereinbarte Selbstbeteiligung von {{SB_Privat}} €.</w:t>
      </w:r>
    </w:p>
    <w:p>
      <w:pPr>
        <w:pStyle w:val="ListParagraph"/>
        <w:numPr>
          <w:ilvl w:val="0"/>
          <w:numId w:val="2"/>
        </w:numPr>
        <w:spacing w:after="60"/>
      </w:pPr>
      <w:r>
        <w:rPr>
          <w:rFonts w:ascii="Arial" w:cs="Arial" w:eastAsia="Arial" w:hAnsi="Arial"/>
          <w:sz w:val="20"/>
          <w:szCs w:val="20"/>
        </w:rPr>
        <w:t xml:space="preserve">Bei unverschuldeten Schäden (z. B. höhere Gewalt): keine Haftung des Mieters.</w:t>
      </w:r>
    </w:p>
    <w:p>
      <w:pPr>
        <w:spacing w:after="80"/>
      </w:pPr>
    </w:p>
    <w:p>
      <w:pPr>
        <w:spacing w:after="80"/>
      </w:pPr>
      <w:r>
        <w:rPr>
          <w:rFonts w:ascii="Arial" w:cs="Arial" w:eastAsia="Arial" w:hAnsi="Arial"/>
          <w:b/>
          <w:bCs/>
          <w:sz w:val="20"/>
          <w:szCs w:val="20"/>
        </w:rPr>
        <w:t xml:space="preserve">Haftungsumfang: </w:t>
      </w:r>
      <w:r>
        <w:rPr>
          <w:rFonts w:ascii="Arial" w:cs="Arial" w:eastAsia="Arial" w:hAnsi="Arial"/>
          <w:sz w:val="20"/>
          <w:szCs w:val="20"/>
        </w:rPr>
        <w:t xml:space="preserve">Der Mieter haftet für Reparaturkosten, merkantile Wertminderung, Mietausfall sowie Abschlepp- und Sachverständigenkosten bis zur Höhe des Fahrzeugwertes. Schäden, die über die Kaution hinausgehen, können gesondert geltend gemacht werden.</w:t>
      </w:r>
    </w:p>
    <w:p>
      <w:pPr>
        <w:pStyle w:val="Heading1"/>
      </w:pPr>
      <w:r>
        <w:rPr>
          <w:rFonts w:ascii="Arial" w:cs="Arial" w:eastAsia="Arial" w:hAnsi="Arial"/>
          <w:b/>
          <w:bCs/>
          <w:sz w:val="24"/>
          <w:szCs w:val="24"/>
        </w:rPr>
        <w:t xml:space="preserve">§ 8 Kraftstoff / Ladezustand</w:t>
      </w:r>
    </w:p>
    <w:p>
      <w:pPr>
        <w:spacing w:after="120"/>
        <w:jc w:val="both"/>
      </w:pPr>
      <w:r>
        <w:rPr>
          <w:rFonts w:ascii="Arial" w:cs="Arial" w:eastAsia="Arial" w:hAnsi="Arial"/>
          <w:sz w:val="20"/>
          <w:szCs w:val="20"/>
        </w:rPr>
        <w:t xml:space="preserve">Das Fahrzeug wird vollgetankt / mit {{Tank_Uebergabe}} Ladestand übergeben und ist im gleichen Zustand zurückzugeben. Bei Tankdifferenz wird der fehlende Kraftstoff zuzüglich einer Pauschale von {{Tankservice_Gebuehr}} € berechnet.</w:t>
      </w:r>
    </w:p>
    <w:p>
      <w:r>
        <w:br w:type="page"/>
      </w:r>
    </w:p>
    <w:p>
      <w:pPr>
        <w:pStyle w:val="Heading1"/>
      </w:pPr>
      <w:r>
        <w:rPr>
          <w:rFonts w:ascii="Arial" w:cs="Arial" w:eastAsia="Arial" w:hAnsi="Arial"/>
          <w:b/>
          <w:bCs/>
          <w:sz w:val="24"/>
          <w:szCs w:val="24"/>
        </w:rPr>
        <w:t xml:space="preserve">§ 9 Nutzungsbeschränkungen</w:t>
      </w:r>
    </w:p>
    <w:p>
      <w:pPr>
        <w:spacing w:after="120"/>
        <w:jc w:val="both"/>
      </w:pPr>
      <w:r>
        <w:rPr>
          <w:rFonts w:ascii="Arial" w:cs="Arial" w:eastAsia="Arial" w:hAnsi="Arial"/>
          <w:sz w:val="20"/>
          <w:szCs w:val="20"/>
        </w:rPr>
        <w:t xml:space="preserve">Das Fahrzeug darf ausschließlich innerhalb folgender Länder genutzt werden: {{Fahrgebiet}}. Folgende Nutzungen sind ausdrücklich untersagt:</w:t>
      </w:r>
    </w:p>
    <w:p>
      <w:pPr>
        <w:pStyle w:val="ListParagraph"/>
        <w:numPr>
          <w:ilvl w:val="0"/>
          <w:numId w:val="2"/>
        </w:numPr>
        <w:spacing w:after="60"/>
      </w:pPr>
      <w:r>
        <w:rPr>
          <w:rFonts w:ascii="Arial" w:cs="Arial" w:eastAsia="Arial" w:hAnsi="Arial"/>
          <w:sz w:val="20"/>
          <w:szCs w:val="20"/>
        </w:rPr>
        <w:t xml:space="preserve">Fahrten unter Alkohol- oder Drogeneinfluss</w:t>
      </w:r>
    </w:p>
    <w:p>
      <w:pPr>
        <w:pStyle w:val="ListParagraph"/>
        <w:numPr>
          <w:ilvl w:val="0"/>
          <w:numId w:val="2"/>
        </w:numPr>
        <w:spacing w:after="60"/>
      </w:pPr>
      <w:r>
        <w:rPr>
          <w:rFonts w:ascii="Arial" w:cs="Arial" w:eastAsia="Arial" w:hAnsi="Arial"/>
          <w:sz w:val="20"/>
          <w:szCs w:val="20"/>
        </w:rPr>
        <w:t xml:space="preserve">Offroad-Fahrten, Teilnahme an Rennen oder Motorsportveranstaltungen</w:t>
      </w:r>
    </w:p>
    <w:p>
      <w:pPr>
        <w:pStyle w:val="ListParagraph"/>
        <w:numPr>
          <w:ilvl w:val="0"/>
          <w:numId w:val="2"/>
        </w:numPr>
        <w:spacing w:after="60"/>
      </w:pPr>
      <w:r>
        <w:rPr>
          <w:rFonts w:ascii="Arial" w:cs="Arial" w:eastAsia="Arial" w:hAnsi="Arial"/>
          <w:sz w:val="20"/>
          <w:szCs w:val="20"/>
        </w:rPr>
        <w:t xml:space="preserve">Überlassung an nicht im Vertrag eingetragene Dritte</w:t>
      </w:r>
    </w:p>
    <w:p>
      <w:pPr>
        <w:pStyle w:val="ListParagraph"/>
        <w:numPr>
          <w:ilvl w:val="0"/>
          <w:numId w:val="2"/>
        </w:numPr>
        <w:spacing w:after="60"/>
      </w:pPr>
      <w:r>
        <w:rPr>
          <w:rFonts w:ascii="Arial" w:cs="Arial" w:eastAsia="Arial" w:hAnsi="Arial"/>
          <w:sz w:val="20"/>
          <w:szCs w:val="20"/>
        </w:rPr>
        <w:t xml:space="preserve">Technische Veränderungen am Fahrzeug</w:t>
      </w:r>
    </w:p>
    <w:p>
      <w:pPr>
        <w:pStyle w:val="ListParagraph"/>
        <w:numPr>
          <w:ilvl w:val="0"/>
          <w:numId w:val="2"/>
        </w:numPr>
        <w:spacing w:after="60"/>
      </w:pPr>
      <w:r>
        <w:rPr>
          <w:rFonts w:ascii="Arial" w:cs="Arial" w:eastAsia="Arial" w:hAnsi="Arial"/>
          <w:sz w:val="20"/>
          <w:szCs w:val="20"/>
        </w:rPr>
        <w:t xml:space="preserve">Transport von Gefahrstoffen</w:t>
      </w:r>
    </w:p>
    <w:p>
      <w:pPr>
        <w:spacing w:after="80"/>
      </w:pPr>
    </w:p>
    <w:p>
      <w:pPr>
        <w:spacing w:after="120"/>
        <w:jc w:val="both"/>
      </w:pPr>
      <w:r>
        <w:rPr>
          <w:rFonts w:ascii="Arial" w:cs="Arial" w:eastAsia="Arial" w:hAnsi="Arial"/>
          <w:sz w:val="20"/>
          <w:szCs w:val="20"/>
        </w:rPr>
        <w:t xml:space="preserve">Ein Verstoß gegen diese Beschränkungen berechtigt den Vermieter zur fristlosen Kündigung und begründet eine volle Haftung des Mieters für alle daraus resultierenden Schäden.</w:t>
      </w:r>
    </w:p>
    <w:p>
      <w:pPr>
        <w:pStyle w:val="Heading1"/>
      </w:pPr>
      <w:r>
        <w:rPr>
          <w:rFonts w:ascii="Arial" w:cs="Arial" w:eastAsia="Arial" w:hAnsi="Arial"/>
          <w:b/>
          <w:bCs/>
          <w:sz w:val="24"/>
          <w:szCs w:val="24"/>
        </w:rPr>
        <w:t xml:space="preserve">§ 10 Berechtigte Fahrer</w:t>
      </w:r>
    </w:p>
    <w:p>
      <w:pPr>
        <w:spacing w:after="120"/>
        <w:jc w:val="both"/>
      </w:pPr>
      <w:r>
        <w:rPr>
          <w:rFonts w:ascii="Arial" w:cs="Arial" w:eastAsia="Arial" w:hAnsi="Arial"/>
          <w:sz w:val="20"/>
          <w:szCs w:val="20"/>
        </w:rPr>
        <w:t xml:space="preserve">Der Fahrer muss mindestens {{Mindestalter}} Jahre alt sein und seit mindestens {{FS_Mindestbesitz}} Jahr(en) im Besitz eines gültigen Führerscheins der Klasse B sein. Der Vermieter ist verpflichtet, den Führerschein vor Übergabe physisch zu prüfen (§ 21 Abs. 1 Nr. 2 StVG).</w:t>
      </w:r>
    </w:p>
    <w:p>
      <w:pPr>
        <w:pStyle w:val="Heading1"/>
      </w:pPr>
      <w:r>
        <w:rPr>
          <w:rFonts w:ascii="Arial" w:cs="Arial" w:eastAsia="Arial" w:hAnsi="Arial"/>
          <w:b/>
          <w:bCs/>
          <w:sz w:val="24"/>
          <w:szCs w:val="24"/>
        </w:rPr>
        <w:t xml:space="preserve">§ 11 Pflichten des Mieters</w:t>
      </w:r>
    </w:p>
    <w:p>
      <w:pPr>
        <w:pStyle w:val="ListParagraph"/>
        <w:numPr>
          <w:ilvl w:val="0"/>
          <w:numId w:val="2"/>
        </w:numPr>
        <w:spacing w:after="60"/>
      </w:pPr>
      <w:r>
        <w:rPr>
          <w:rFonts w:ascii="Arial" w:cs="Arial" w:eastAsia="Arial" w:hAnsi="Arial"/>
          <w:sz w:val="20"/>
          <w:szCs w:val="20"/>
        </w:rPr>
        <w:t xml:space="preserve">Sorgfältige Behandlung des Fahrzeugs und Einhaltung aller Verkehrsregeln</w:t>
      </w:r>
    </w:p>
    <w:p>
      <w:pPr>
        <w:pStyle w:val="ListParagraph"/>
        <w:numPr>
          <w:ilvl w:val="0"/>
          <w:numId w:val="2"/>
        </w:numPr>
        <w:spacing w:after="60"/>
      </w:pPr>
      <w:r>
        <w:rPr>
          <w:rFonts w:ascii="Arial" w:cs="Arial" w:eastAsia="Arial" w:hAnsi="Arial"/>
          <w:sz w:val="20"/>
          <w:szCs w:val="20"/>
        </w:rPr>
        <w:t xml:space="preserve">Striktes Rauchverbot im Fahrzeug. Verstoß: {{Rauch_Pauschale}} € Reinigungspauschale.</w:t>
      </w:r>
    </w:p>
    <w:p>
      <w:pPr>
        <w:pStyle w:val="ListParagraph"/>
        <w:numPr>
          <w:ilvl w:val="0"/>
          <w:numId w:val="2"/>
        </w:numPr>
        <w:spacing w:after="60"/>
      </w:pPr>
      <w:r>
        <w:rPr>
          <w:rFonts w:ascii="Arial" w:cs="Arial" w:eastAsia="Arial" w:hAnsi="Arial"/>
          <w:sz w:val="20"/>
          <w:szCs w:val="20"/>
        </w:rPr>
        <w:t xml:space="preserve">Mitnahme von Tieren nur nach vorheriger Genehmigung in Transportboxen. Pauschale: {{Tier_Pauschale}} €.</w:t>
      </w:r>
    </w:p>
    <w:p>
      <w:pPr>
        <w:pStyle w:val="ListParagraph"/>
        <w:numPr>
          <w:ilvl w:val="0"/>
          <w:numId w:val="2"/>
        </w:numPr>
        <w:spacing w:after="60"/>
      </w:pPr>
      <w:r>
        <w:rPr>
          <w:rFonts w:ascii="Arial" w:cs="Arial" w:eastAsia="Arial" w:hAnsi="Arial"/>
          <w:sz w:val="20"/>
          <w:szCs w:val="20"/>
        </w:rPr>
        <w:t xml:space="preserve">Sorgfältige Verwahrung der Schlüssel. Bei Verlust haftet der Mieter für die Ersatzkosten.</w:t>
      </w:r>
    </w:p>
    <w:p>
      <w:pPr>
        <w:pStyle w:val="ListParagraph"/>
        <w:numPr>
          <w:ilvl w:val="0"/>
          <w:numId w:val="2"/>
        </w:numPr>
        <w:spacing w:after="60"/>
      </w:pPr>
      <w:r>
        <w:rPr>
          <w:rFonts w:ascii="Arial" w:cs="Arial" w:eastAsia="Arial" w:hAnsi="Arial"/>
          <w:sz w:val="20"/>
          <w:szCs w:val="20"/>
        </w:rPr>
        <w:t xml:space="preserve">Rückgabe in sauberem Zustand. Bei Verschmutzung: Außenreinigung {{Reinigung_Aussen}} €, Innenreinigung {{Reinigung_Innen}} €.</w:t>
      </w:r>
    </w:p>
    <w:p>
      <w:pPr>
        <w:pStyle w:val="ListParagraph"/>
        <w:numPr>
          <w:ilvl w:val="0"/>
          <w:numId w:val="2"/>
        </w:numPr>
        <w:spacing w:after="60"/>
      </w:pPr>
      <w:r>
        <w:rPr>
          <w:rFonts w:ascii="Arial" w:cs="Arial" w:eastAsia="Arial" w:hAnsi="Arial"/>
          <w:sz w:val="20"/>
          <w:szCs w:val="20"/>
        </w:rPr>
        <w:t xml:space="preserve">Betriebsstoffe nach Anzeige nachfüllen. Tank nicht leerfahren.</w:t>
      </w:r>
    </w:p>
    <w:p>
      <w:pPr>
        <w:pStyle w:val="Heading1"/>
      </w:pPr>
      <w:r>
        <w:rPr>
          <w:rFonts w:ascii="Arial" w:cs="Arial" w:eastAsia="Arial" w:hAnsi="Arial"/>
          <w:b/>
          <w:bCs/>
          <w:sz w:val="24"/>
          <w:szCs w:val="24"/>
        </w:rPr>
        <w:t xml:space="preserve">§ 12 Unfallverhalten</w:t>
      </w:r>
    </w:p>
    <w:p>
      <w:pPr>
        <w:spacing w:after="120"/>
        <w:jc w:val="both"/>
      </w:pPr>
      <w:r>
        <w:rPr>
          <w:rFonts w:ascii="Arial" w:cs="Arial" w:eastAsia="Arial" w:hAnsi="Arial"/>
          <w:sz w:val="20"/>
          <w:szCs w:val="20"/>
        </w:rPr>
        <w:t xml:space="preserve">Bei jedem Unfall, Diebstahl oder Schaden ist der Mieter verpflichtet:</w:t>
      </w:r>
    </w:p>
    <w:p>
      <w:pPr>
        <w:pStyle w:val="ListParagraph"/>
        <w:numPr>
          <w:ilvl w:val="0"/>
          <w:numId w:val="2"/>
        </w:numPr>
        <w:spacing w:after="60"/>
      </w:pPr>
      <w:r>
        <w:rPr>
          <w:rFonts w:ascii="Arial" w:cs="Arial" w:eastAsia="Arial" w:hAnsi="Arial"/>
          <w:sz w:val="20"/>
          <w:szCs w:val="20"/>
        </w:rPr>
        <w:t xml:space="preserve">den Vermieter unverzüglich telefonisch und schriftlich zu informieren;</w:t>
      </w:r>
    </w:p>
    <w:p>
      <w:pPr>
        <w:pStyle w:val="ListParagraph"/>
        <w:numPr>
          <w:ilvl w:val="0"/>
          <w:numId w:val="2"/>
        </w:numPr>
        <w:spacing w:after="60"/>
      </w:pPr>
      <w:r>
        <w:rPr>
          <w:rFonts w:ascii="Arial" w:cs="Arial" w:eastAsia="Arial" w:hAnsi="Arial"/>
          <w:sz w:val="20"/>
          <w:szCs w:val="20"/>
        </w:rPr>
        <w:t xml:space="preserve">die Polizei hinzuzuziehen;</w:t>
      </w:r>
    </w:p>
    <w:p>
      <w:pPr>
        <w:pStyle w:val="ListParagraph"/>
        <w:numPr>
          <w:ilvl w:val="0"/>
          <w:numId w:val="2"/>
        </w:numPr>
        <w:spacing w:after="60"/>
      </w:pPr>
      <w:r>
        <w:rPr>
          <w:rFonts w:ascii="Arial" w:cs="Arial" w:eastAsia="Arial" w:hAnsi="Arial"/>
          <w:sz w:val="20"/>
          <w:szCs w:val="20"/>
        </w:rPr>
        <w:t xml:space="preserve">den Europäischen Unfallbericht auszufüllen;</w:t>
      </w:r>
    </w:p>
    <w:p>
      <w:pPr>
        <w:pStyle w:val="ListParagraph"/>
        <w:numPr>
          <w:ilvl w:val="0"/>
          <w:numId w:val="2"/>
        </w:numPr>
        <w:spacing w:after="60"/>
      </w:pPr>
      <w:r>
        <w:rPr>
          <w:rFonts w:ascii="Arial" w:cs="Arial" w:eastAsia="Arial" w:hAnsi="Arial"/>
          <w:sz w:val="20"/>
          <w:szCs w:val="20"/>
        </w:rPr>
        <w:t xml:space="preserve">alle beteiligten Fahrzeuge und den Unfallort zu fotografieren;</w:t>
      </w:r>
    </w:p>
    <w:p>
      <w:pPr>
        <w:pStyle w:val="ListParagraph"/>
        <w:numPr>
          <w:ilvl w:val="0"/>
          <w:numId w:val="2"/>
        </w:numPr>
        <w:spacing w:after="60"/>
      </w:pPr>
      <w:r>
        <w:rPr>
          <w:rFonts w:ascii="Arial" w:cs="Arial" w:eastAsia="Arial" w:hAnsi="Arial"/>
          <w:sz w:val="20"/>
          <w:szCs w:val="20"/>
        </w:rPr>
        <w:t xml:space="preserve">kein Schuldanerkenntnis abzugeben und keine eigenmächtigen Reparaturen durchzuführen.</w:t>
      </w:r>
    </w:p>
    <w:p>
      <w:pPr>
        <w:pStyle w:val="Heading1"/>
      </w:pPr>
      <w:r>
        <w:rPr>
          <w:rFonts w:ascii="Arial" w:cs="Arial" w:eastAsia="Arial" w:hAnsi="Arial"/>
          <w:b/>
          <w:bCs/>
          <w:sz w:val="24"/>
          <w:szCs w:val="24"/>
        </w:rPr>
        <w:t xml:space="preserve">§ 13 Bußgelder und Verkehrsverstöße</w:t>
      </w:r>
    </w:p>
    <w:p>
      <w:pPr>
        <w:spacing w:after="120"/>
        <w:jc w:val="both"/>
      </w:pPr>
      <w:r>
        <w:rPr>
          <w:rFonts w:ascii="Arial" w:cs="Arial" w:eastAsia="Arial" w:hAnsi="Arial"/>
          <w:sz w:val="20"/>
          <w:szCs w:val="20"/>
        </w:rPr>
        <w:t xml:space="preserve">Für sämtliche während der Mietzeit begangenen Verkehrsverstöße haftet der Mieter. Der Vermieter ist als Halter verpflichtet, auf behördliche Anfrage die Fahrerdaten mitzuteilen. Mautgebühren trägt der Mieter.</w:t>
      </w:r>
    </w:p>
    <w:p>
      <w:pPr>
        <w:pStyle w:val="Heading1"/>
      </w:pPr>
      <w:r>
        <w:rPr>
          <w:rFonts w:ascii="Arial" w:cs="Arial" w:eastAsia="Arial" w:hAnsi="Arial"/>
          <w:b/>
          <w:bCs/>
          <w:sz w:val="24"/>
          <w:szCs w:val="24"/>
        </w:rPr>
        <w:t xml:space="preserve">§ 14 Stornierung und Rücktritt</w:t>
      </w:r>
    </w:p>
    <w:p>
      <w:pPr>
        <w:spacing w:after="120"/>
        <w:jc w:val="both"/>
      </w:pPr>
      <w:r>
        <w:rPr>
          <w:rFonts w:ascii="Arial" w:cs="Arial" w:eastAsia="Arial" w:hAnsi="Arial"/>
          <w:sz w:val="20"/>
          <w:szCs w:val="20"/>
        </w:rPr>
        <w:t xml:space="preserve">Tritt der Mieter vom Mietvertrag zurück, gelten folgende Stornierungsgebühren:</w:t>
      </w:r>
    </w:p>
    <w:p>
      <w:pPr>
        <w:pStyle w:val="ListParagraph"/>
        <w:numPr>
          <w:ilvl w:val="0"/>
          <w:numId w:val="2"/>
        </w:numPr>
        <w:spacing w:after="60"/>
      </w:pPr>
      <w:r>
        <w:rPr>
          <w:rFonts w:ascii="Arial" w:cs="Arial" w:eastAsia="Arial" w:hAnsi="Arial"/>
          <w:sz w:val="20"/>
          <w:szCs w:val="20"/>
        </w:rPr>
        <w:t xml:space="preserve">Bis 60 Tage vor Mietbeginn: kostenfreie Stornierung.</w:t>
      </w:r>
    </w:p>
    <w:p>
      <w:pPr>
        <w:pStyle w:val="ListParagraph"/>
        <w:numPr>
          <w:ilvl w:val="0"/>
          <w:numId w:val="2"/>
        </w:numPr>
        <w:spacing w:after="60"/>
      </w:pPr>
      <w:r>
        <w:rPr>
          <w:rFonts w:ascii="Arial" w:cs="Arial" w:eastAsia="Arial" w:hAnsi="Arial"/>
          <w:sz w:val="20"/>
          <w:szCs w:val="20"/>
        </w:rPr>
        <w:t xml:space="preserve">59–30 Tage vor Mietbeginn: 50 % des Mietpreises.</w:t>
      </w:r>
    </w:p>
    <w:p>
      <w:pPr>
        <w:pStyle w:val="ListParagraph"/>
        <w:numPr>
          <w:ilvl w:val="0"/>
          <w:numId w:val="2"/>
        </w:numPr>
        <w:spacing w:after="60"/>
      </w:pPr>
      <w:r>
        <w:rPr>
          <w:rFonts w:ascii="Arial" w:cs="Arial" w:eastAsia="Arial" w:hAnsi="Arial"/>
          <w:sz w:val="20"/>
          <w:szCs w:val="20"/>
        </w:rPr>
        <w:t xml:space="preserve">29–0 Tage vor Mietbeginn: 100 % des Mietpreises.</w:t>
      </w:r>
    </w:p>
    <w:p>
      <w:pPr>
        <w:pStyle w:val="ListParagraph"/>
        <w:numPr>
          <w:ilvl w:val="0"/>
          <w:numId w:val="2"/>
        </w:numPr>
        <w:spacing w:after="60"/>
      </w:pPr>
      <w:r>
        <w:rPr>
          <w:rFonts w:ascii="Arial" w:cs="Arial" w:eastAsia="Arial" w:hAnsi="Arial"/>
          <w:sz w:val="20"/>
          <w:szCs w:val="20"/>
        </w:rPr>
        <w:t xml:space="preserve">Nichtabholung: 100 % des Mietpreises.</w:t>
      </w:r>
    </w:p>
    <w:p>
      <w:pPr>
        <w:spacing w:after="80"/>
      </w:pPr>
    </w:p>
    <w:p>
      <w:pPr>
        <w:spacing w:after="120"/>
        <w:jc w:val="both"/>
      </w:pPr>
      <w:r>
        <w:rPr>
          <w:rFonts w:ascii="Arial" w:cs="Arial" w:eastAsia="Arial" w:hAnsi="Arial"/>
          <w:sz w:val="20"/>
          <w:szCs w:val="20"/>
        </w:rPr>
        <w:t xml:space="preserve">Dem Mieter bleibt der Nachweis vorbehalten, dass dem Vermieter kein oder ein geringerer Schaden entstanden ist.</w:t>
      </w:r>
    </w:p>
    <w:p>
      <w:pPr>
        <w:pStyle w:val="Heading1"/>
      </w:pPr>
      <w:r>
        <w:rPr>
          <w:rFonts w:ascii="Arial" w:cs="Arial" w:eastAsia="Arial" w:hAnsi="Arial"/>
          <w:b/>
          <w:bCs/>
          <w:sz w:val="24"/>
          <w:szCs w:val="24"/>
        </w:rPr>
        <w:t xml:space="preserve">§ 15 Datenschutz</w:t>
      </w:r>
    </w:p>
    <w:p>
      <w:pPr>
        <w:spacing w:after="120"/>
        <w:jc w:val="both"/>
      </w:pPr>
      <w:r>
        <w:rPr>
          <w:rFonts w:ascii="Arial" w:cs="Arial" w:eastAsia="Arial" w:hAnsi="Arial"/>
          <w:sz w:val="20"/>
          <w:szCs w:val="20"/>
        </w:rPr>
        <w:t xml:space="preserve">Die erhobenen personenbezogenen Daten werden ausschließlich zum Zweck der Vertragsdurchführung gemäß Art. 6 Abs. 1 lit. b DSGVO verarbeitet und nicht an Dritte weitergegeben, es sei denn, dies ist gesetzlich erforderlich. Der Mieter hat Auskunfts-, Berichtigungs- und Löschungsrechte gemäß Art. 15–21 DSGVO.</w:t>
      </w:r>
    </w:p>
    <w:p>
      <w:pPr>
        <w:pStyle w:val="Heading1"/>
      </w:pPr>
      <w:r>
        <w:rPr>
          <w:rFonts w:ascii="Arial" w:cs="Arial" w:eastAsia="Arial" w:hAnsi="Arial"/>
          <w:b/>
          <w:bCs/>
          <w:sz w:val="24"/>
          <w:szCs w:val="24"/>
        </w:rPr>
        <w:t xml:space="preserve">§ 16 Gerichtsstand und anwendbares Recht</w:t>
      </w:r>
    </w:p>
    <w:p>
      <w:pPr>
        <w:spacing w:after="120"/>
        <w:jc w:val="both"/>
      </w:pPr>
      <w:r>
        <w:rPr>
          <w:rFonts w:ascii="Arial" w:cs="Arial" w:eastAsia="Arial" w:hAnsi="Arial"/>
          <w:sz w:val="20"/>
          <w:szCs w:val="20"/>
        </w:rPr>
        <w:t xml:space="preserve">Es gilt das Recht der Bundesrepublik Deutschland. Gerichtsstand ist der gesetzliche Gerichtsstand.</w:t>
      </w:r>
    </w:p>
    <w:p>
      <w:pPr>
        <w:pStyle w:val="Heading1"/>
      </w:pPr>
      <w:r>
        <w:rPr>
          <w:rFonts w:ascii="Arial" w:cs="Arial" w:eastAsia="Arial" w:hAnsi="Arial"/>
          <w:b/>
          <w:bCs/>
          <w:sz w:val="24"/>
          <w:szCs w:val="24"/>
        </w:rPr>
        <w:t xml:space="preserve">§ 17 Salvatorische Klausel</w:t>
      </w:r>
    </w:p>
    <w:p>
      <w:pPr>
        <w:spacing w:after="120"/>
        <w:jc w:val="both"/>
      </w:pPr>
      <w:r>
        <w:rPr>
          <w:rFonts w:ascii="Arial" w:cs="Arial" w:eastAsia="Arial" w:hAnsi="Arial"/>
          <w:sz w:val="20"/>
          <w:szCs w:val="20"/>
        </w:rPr>
        <w:t xml:space="preserve">Sollte eine Bestimmung dieses Vertrages unwirksam sein oder werden, so wird die Wirksamkeit der übrigen Bestimmungen hiervon nicht berührt. Die unwirksame Bestimmung ist durch eine wirksame zu ersetzen, die dem wirtschaftlichen Zweck möglichst nahe kommt.</w:t>
      </w:r>
    </w:p>
    <w:p>
      <w:pPr>
        <w:pStyle w:val="Heading1"/>
      </w:pPr>
      <w:r>
        <w:rPr>
          <w:rFonts w:ascii="Arial" w:cs="Arial" w:eastAsia="Arial" w:hAnsi="Arial"/>
          <w:b/>
          <w:bCs/>
          <w:sz w:val="24"/>
          <w:szCs w:val="24"/>
        </w:rPr>
        <w:t xml:space="preserve">§ 18 Schlussbestimmungen und Unterschriften</w:t>
      </w:r>
    </w:p>
    <w:p>
      <w:pPr>
        <w:spacing w:after="120"/>
        <w:jc w:val="both"/>
      </w:pPr>
      <w:r>
        <w:rPr>
          <w:rFonts w:ascii="Arial" w:cs="Arial" w:eastAsia="Arial" w:hAnsi="Arial"/>
          <w:sz w:val="20"/>
          <w:szCs w:val="20"/>
        </w:rPr>
        <w:t xml:space="preserve">Der Mieter bestätigt mit seiner Unterschrift, dass er diesen Vertrag gelesen und verstanden hat, ordnungsgemäß in die Bedienung des Fahrzeugs eingewiesen wurde und Warnweste, Warndreieck sowie Verbandskasten erhalten hat.</w:t>
      </w:r>
    </w:p>
    <w:p>
      <w:pPr>
        <w:spacing w:after="80"/>
      </w:pPr>
    </w:p>
    <w:p>
      <w:pPr>
        <w:spacing w:after="120"/>
        <w:jc w:val="both"/>
      </w:pPr>
      <w:r>
        <w:rPr>
          <w:rFonts w:ascii="Arial" w:cs="Arial" w:eastAsia="Arial" w:hAnsi="Arial"/>
          <w:sz w:val="20"/>
          <w:szCs w:val="20"/>
        </w:rPr>
        <w:t xml:space="preserve">Der Vermieter bestätigt, dass er seinen Kfz-Versicherer über die Vermietung informiert hat und ausreichender Versicherungsschutz besteht.</w:t>
      </w:r>
    </w:p>
    <w:p>
      <w:pPr>
        <w:spacing w:after="80"/>
      </w:pPr>
    </w:p>
    <w:p>
      <w:pPr>
        <w:spacing w:after="80"/>
      </w:pPr>
      <w:r>
        <w:rPr>
          <w:rFonts w:ascii="Arial" w:cs="Arial" w:eastAsia="Arial" w:hAnsi="Arial"/>
          <w:b/>
          <w:bCs/>
          <w:sz w:val="20"/>
          <w:szCs w:val="20"/>
        </w:rPr>
        <w:t xml:space="preserve">Ort, Datum: </w:t>
      </w:r>
      <w:r>
        <w:rPr>
          <w:rFonts w:ascii="Arial" w:cs="Arial" w:eastAsia="Arial" w:hAnsi="Arial"/>
          <w:sz w:val="20"/>
          <w:szCs w:val="20"/>
        </w:rPr>
        <w:t xml:space="preserve">{{Ort}}, den {{Datum}}</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80"/>
            </w:pPr>
          </w:p>
          <w:p>
            <w:pPr>
              <w:spacing w:after="80"/>
            </w:pPr>
          </w:p>
          <w:p>
            <w:pPr>
              <w:spacing w:after="80"/>
            </w:pPr>
          </w:p>
          <w:p>
            <w:r>
              <w:rPr>
                <w:rFonts w:ascii="Arial" w:cs="Arial" w:eastAsia="Arial" w:hAnsi="Arial"/>
                <w:sz w:val="20"/>
                <w:szCs w:val="20"/>
              </w:rPr>
              <w:t xml:space="preserve">________________________________</w:t>
            </w:r>
          </w:p>
          <w:p>
            <w:r>
              <w:rPr>
                <w:rFonts w:ascii="Arial" w:cs="Arial" w:eastAsia="Arial" w:hAnsi="Arial"/>
                <w:i/>
                <w:iCs/>
                <w:sz w:val="18"/>
                <w:szCs w:val="18"/>
              </w:rPr>
              <w:t xml:space="preserve">Unterschrift Vermieter</w:t>
            </w:r>
          </w:p>
        </w:tc>
        <w:tc>
          <w:tcPr>
            <w:tcW w:type="dxa" w:w="4680"/>
            <w:tcBorders>
              <w:top w:val="none" w:color="FFFFFF" w:sz="0"/>
              <w:left w:val="none" w:color="FFFFFF" w:sz="0"/>
              <w:bottom w:val="none" w:color="FFFFFF" w:sz="0"/>
              <w:right w:val="none" w:color="FFFFFF" w:sz="0"/>
            </w:tcBorders>
            <w:tcMar>
              <w:top w:type="dxa" w:w="40"/>
              <w:left w:type="dxa" w:w="200"/>
              <w:bottom w:type="dxa" w:w="40"/>
              <w:right w:type="dxa" w:w="0"/>
            </w:tcMar>
          </w:tcPr>
          <w:p>
            <w:pPr>
              <w:spacing w:after="80"/>
            </w:pPr>
          </w:p>
          <w:p>
            <w:pPr>
              <w:spacing w:after="80"/>
            </w:pPr>
          </w:p>
          <w:p>
            <w:pPr>
              <w:spacing w:after="80"/>
            </w:pPr>
          </w:p>
          <w:p>
            <w:r>
              <w:rPr>
                <w:rFonts w:ascii="Arial" w:cs="Arial" w:eastAsia="Arial" w:hAnsi="Arial"/>
                <w:sz w:val="20"/>
                <w:szCs w:val="20"/>
              </w:rPr>
              <w:t xml:space="preserve">________________________________</w:t>
            </w:r>
          </w:p>
          <w:p>
            <w:r>
              <w:rPr>
                <w:rFonts w:ascii="Arial" w:cs="Arial" w:eastAsia="Arial" w:hAnsi="Arial"/>
                <w:i/>
                <w:iCs/>
                <w:sz w:val="18"/>
                <w:szCs w:val="18"/>
              </w:rPr>
              <w:t xml:space="preserve">Unterschrift Mieter</w:t>
            </w:r>
          </w:p>
        </w:tc>
      </w:tr>
    </w:tbl>
    <w:sectPr>
      <w:headerReference w:type="default" r:id="rId7"/>
      <w:footerReference w:type="default" r:id="rId8"/>
      <w:pgSz w:w="11906" w:h="16838" w:orient="portrait"/>
      <w:pgMar w:top="1134" w:right="1276" w:bottom="1134" w:left="127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Seite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von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Kfz-Mietvertrag – Privat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a1a1a"/>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2026-03-26T17:24:51.724Z</dcterms:created>
  <dcterms:modified xsi:type="dcterms:W3CDTF">2026-03-26T17:24:51.725Z</dcterms:modified>
</cp:coreProperties>
</file>

<file path=docProps/custom.xml><?xml version="1.0" encoding="utf-8"?>
<Properties xmlns="http://schemas.openxmlformats.org/officeDocument/2006/custom-properties" xmlns:vt="http://schemas.openxmlformats.org/officeDocument/2006/docPropsVTypes"/>
</file>